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075462CB" wp14:paraId="096CB757" wp14:textId="3515F40F">
      <w:pPr>
        <w:pStyle w:val="Heading1"/>
        <w:spacing w:before="480" w:beforeAutospacing="off" w:after="80" w:afterAutospacing="off" w:line="278" w:lineRule="auto"/>
      </w:pPr>
      <w:r w:rsidRPr="4D994669" w:rsidR="36E8E99C">
        <w:rPr>
          <w:rFonts w:ascii="Helvetica" w:hAnsi="Helvetica" w:eastAsia="Helvetica" w:cs="Helvetica"/>
          <w:b w:val="1"/>
          <w:bCs w:val="1"/>
          <w:noProof w:val="0"/>
          <w:color w:val="000000" w:themeColor="text1" w:themeTint="FF" w:themeShade="FF"/>
          <w:sz w:val="32"/>
          <w:szCs w:val="32"/>
          <w:lang w:val="en-US"/>
        </w:rPr>
        <w:t>Together We Read</w:t>
      </w:r>
      <w:r w:rsidRPr="4D994669" w:rsidR="4085C643">
        <w:rPr>
          <w:rFonts w:ascii="Helvetica" w:hAnsi="Helvetica" w:eastAsia="Helvetica" w:cs="Helvetica"/>
          <w:b w:val="1"/>
          <w:bCs w:val="1"/>
          <w:noProof w:val="0"/>
          <w:color w:val="000000" w:themeColor="text1" w:themeTint="FF" w:themeShade="FF"/>
          <w:sz w:val="32"/>
          <w:szCs w:val="32"/>
          <w:lang w:val="en-US"/>
        </w:rPr>
        <w:t xml:space="preserve"> Social Copy – </w:t>
      </w:r>
      <w:r w:rsidRPr="4D994669" w:rsidR="45E8F0E5">
        <w:rPr>
          <w:rFonts w:ascii="Helvetica" w:hAnsi="Helvetica" w:eastAsia="Helvetica" w:cs="Helvetica"/>
          <w:b w:val="1"/>
          <w:bCs w:val="1"/>
          <w:i w:val="1"/>
          <w:iCs w:val="1"/>
          <w:noProof w:val="0"/>
          <w:color w:val="000000" w:themeColor="text1" w:themeTint="FF" w:themeShade="FF"/>
          <w:sz w:val="32"/>
          <w:szCs w:val="32"/>
          <w:lang w:val="en-US"/>
        </w:rPr>
        <w:t>Denison Avenue by</w:t>
      </w:r>
      <w:r w:rsidRPr="4D994669" w:rsidR="2AC33A53">
        <w:rPr>
          <w:rFonts w:ascii="Helvetica" w:hAnsi="Helvetica" w:eastAsia="Helvetica" w:cs="Helvetica"/>
          <w:b w:val="1"/>
          <w:bCs w:val="1"/>
          <w:i w:val="1"/>
          <w:iCs w:val="1"/>
          <w:noProof w:val="0"/>
          <w:color w:val="000000" w:themeColor="text1" w:themeTint="FF" w:themeShade="FF"/>
          <w:sz w:val="32"/>
          <w:szCs w:val="32"/>
          <w:lang w:val="en-US"/>
        </w:rPr>
        <w:t xml:space="preserve"> Daniel Innes &amp; Christina Wong</w:t>
      </w:r>
    </w:p>
    <w:p xmlns:wp14="http://schemas.microsoft.com/office/word/2010/wordml" w:rsidP="075462CB" wp14:paraId="1E591674" wp14:textId="187532DF">
      <w:pPr>
        <w:pStyle w:val="Heading3"/>
        <w:spacing w:before="200" w:beforeAutospacing="off" w:after="80" w:afterAutospacing="off" w:line="278" w:lineRule="auto"/>
      </w:pPr>
      <w:r w:rsidRPr="4D994669" w:rsidR="61942A4F">
        <w:rPr>
          <w:rFonts w:ascii="Helvetica" w:hAnsi="Helvetica" w:eastAsia="Helvetica" w:cs="Helvetica"/>
          <w:b w:val="1"/>
          <w:bCs w:val="1"/>
          <w:noProof w:val="0"/>
          <w:color w:val="000000" w:themeColor="text1" w:themeTint="FF" w:themeShade="FF"/>
          <w:sz w:val="24"/>
          <w:szCs w:val="24"/>
          <w:lang w:val="en-US"/>
        </w:rPr>
        <w:t>November 4 - 18</w:t>
      </w:r>
      <w:r w:rsidRPr="4D994669" w:rsidR="4085C643">
        <w:rPr>
          <w:rFonts w:ascii="Helvetica" w:hAnsi="Helvetica" w:eastAsia="Helvetica" w:cs="Helvetica"/>
          <w:b w:val="1"/>
          <w:bCs w:val="1"/>
          <w:noProof w:val="0"/>
          <w:color w:val="000000" w:themeColor="text1" w:themeTint="FF" w:themeShade="FF"/>
          <w:sz w:val="24"/>
          <w:szCs w:val="24"/>
          <w:lang w:val="en-US"/>
        </w:rPr>
        <w:t>, 2025</w:t>
      </w:r>
    </w:p>
    <w:tbl>
      <w:tblPr>
        <w:tblStyle w:val="TableGrid"/>
        <w:tblW w:w="0" w:type="auto"/>
        <w:tblLayout w:type="fixed"/>
        <w:tblLook w:val="06A0" w:firstRow="1" w:lastRow="0" w:firstColumn="1" w:lastColumn="0" w:noHBand="1" w:noVBand="1"/>
      </w:tblPr>
      <w:tblGrid>
        <w:gridCol w:w="4140"/>
        <w:gridCol w:w="5220"/>
      </w:tblGrid>
      <w:tr w:rsidR="075462CB" w:rsidTr="4D994669" w14:paraId="66C2CEBB">
        <w:trPr>
          <w:trHeight w:val="300"/>
        </w:trPr>
        <w:tc>
          <w:tcPr>
            <w:tcW w:w="4140" w:type="dxa"/>
            <w:tcBorders>
              <w:top w:val="nil"/>
              <w:left w:val="nil"/>
              <w:bottom w:val="nil"/>
              <w:right w:val="nil"/>
            </w:tcBorders>
            <w:shd w:val="clear" w:color="auto" w:fill="DAE9F7" w:themeFill="text2" w:themeFillTint="1A"/>
            <w:tcMar>
              <w:left w:w="108" w:type="dxa"/>
              <w:right w:w="108" w:type="dxa"/>
            </w:tcMar>
            <w:vAlign w:val="center"/>
          </w:tcPr>
          <w:p w:rsidR="075462CB" w:rsidP="075462CB" w:rsidRDefault="075462CB" w14:paraId="3C1E225E" w14:textId="284690E2">
            <w:pPr>
              <w:spacing w:before="0" w:beforeAutospacing="off" w:after="0" w:afterAutospacing="off"/>
              <w:jc w:val="center"/>
            </w:pPr>
            <w:r w:rsidRPr="4D994669" w:rsidR="7ADB43FC">
              <w:rPr>
                <w:rFonts w:ascii="Cambria" w:hAnsi="Cambria" w:eastAsia="Cambria" w:cs="Cambria"/>
                <w:b w:val="1"/>
                <w:bCs w:val="1"/>
                <w:color w:val="000000" w:themeColor="text1" w:themeTint="FF" w:themeShade="FF"/>
                <w:sz w:val="24"/>
                <w:szCs w:val="24"/>
              </w:rPr>
              <w:t xml:space="preserve">Thank you for sharing this great </w:t>
            </w:r>
            <w:r w:rsidRPr="4D994669" w:rsidR="36E8E99C">
              <w:rPr>
                <w:rFonts w:ascii="Cambria" w:hAnsi="Cambria" w:eastAsia="Cambria" w:cs="Cambria"/>
                <w:b w:val="1"/>
                <w:bCs w:val="1"/>
                <w:color w:val="000000" w:themeColor="text1" w:themeTint="FF" w:themeShade="FF"/>
                <w:sz w:val="24"/>
                <w:szCs w:val="24"/>
              </w:rPr>
              <w:t>Together We Read</w:t>
            </w:r>
            <w:r w:rsidRPr="4D994669" w:rsidR="7ADB43FC">
              <w:rPr>
                <w:rFonts w:ascii="Cambria" w:hAnsi="Cambria" w:eastAsia="Cambria" w:cs="Cambria"/>
                <w:b w:val="1"/>
                <w:bCs w:val="1"/>
                <w:color w:val="000000" w:themeColor="text1" w:themeTint="FF" w:themeShade="FF"/>
                <w:sz w:val="24"/>
                <w:szCs w:val="24"/>
              </w:rPr>
              <w:t xml:space="preserve"> title with your patrons! Please tag the Libby App wherever you post:</w:t>
            </w:r>
          </w:p>
          <w:p w:rsidR="075462CB" w:rsidP="075462CB" w:rsidRDefault="075462CB" w14:paraId="329A0F4C" w14:textId="4EE23828">
            <w:pPr>
              <w:spacing w:before="0" w:beforeAutospacing="off" w:after="0" w:afterAutospacing="off"/>
              <w:jc w:val="center"/>
            </w:pPr>
            <w:r w:rsidRPr="075462CB" w:rsidR="075462CB">
              <w:rPr>
                <w:rFonts w:ascii="Aptos" w:hAnsi="Aptos" w:eastAsia="Aptos" w:cs="Aptos"/>
                <w:strike w:val="0"/>
                <w:dstrike w:val="0"/>
                <w:sz w:val="22"/>
                <w:szCs w:val="22"/>
                <w:u w:val="none"/>
              </w:rPr>
              <w:t xml:space="preserve"> </w:t>
            </w:r>
          </w:p>
        </w:tc>
        <w:tc>
          <w:tcPr>
            <w:tcW w:w="5220" w:type="dxa"/>
            <w:tcBorders>
              <w:top w:val="nil"/>
              <w:left w:val="nil"/>
              <w:bottom w:val="nil"/>
              <w:right w:val="nil"/>
            </w:tcBorders>
            <w:shd w:val="clear" w:color="auto" w:fill="C1E4F5" w:themeFill="accent1" w:themeFillTint="33"/>
            <w:tcMar>
              <w:left w:w="108" w:type="dxa"/>
              <w:right w:w="108" w:type="dxa"/>
            </w:tcMar>
            <w:vAlign w:val="center"/>
          </w:tcPr>
          <w:p w:rsidR="075462CB" w:rsidP="075462CB" w:rsidRDefault="075462CB" w14:paraId="0FDB2AA3" w14:textId="7403E4D8">
            <w:pPr>
              <w:spacing w:before="0" w:beforeAutospacing="off" w:after="0" w:afterAutospacing="off"/>
              <w:jc w:val="center"/>
            </w:pPr>
            <w:r w:rsidRPr="075462CB" w:rsidR="075462CB">
              <w:rPr>
                <w:rFonts w:ascii="Cambria" w:hAnsi="Cambria" w:eastAsia="Cambria" w:cs="Cambria"/>
                <w:color w:val="1D1C1D"/>
                <w:sz w:val="22"/>
                <w:szCs w:val="22"/>
              </w:rPr>
              <w:t xml:space="preserve"> </w:t>
            </w:r>
          </w:p>
          <w:p w:rsidR="075462CB" w:rsidP="075462CB" w:rsidRDefault="075462CB" w14:paraId="62EC23D4" w14:textId="392CDEBF">
            <w:pPr>
              <w:spacing w:before="0" w:beforeAutospacing="off" w:after="0" w:afterAutospacing="off"/>
              <w:jc w:val="center"/>
            </w:pPr>
            <w:r w:rsidRPr="075462CB" w:rsidR="075462CB">
              <w:rPr>
                <w:rFonts w:ascii="Cambria" w:hAnsi="Cambria" w:eastAsia="Cambria" w:cs="Cambria"/>
                <w:color w:val="1D1C1D"/>
                <w:sz w:val="22"/>
                <w:szCs w:val="22"/>
              </w:rPr>
              <w:t xml:space="preserve">TikTok: </w:t>
            </w:r>
            <w:hyperlink r:id="Rde7d47cd47294f8a">
              <w:r w:rsidRPr="075462CB" w:rsidR="075462CB">
                <w:rPr>
                  <w:rStyle w:val="Hyperlink"/>
                  <w:rFonts w:ascii="Cambria" w:hAnsi="Cambria" w:eastAsia="Cambria" w:cs="Cambria"/>
                  <w:strike w:val="0"/>
                  <w:dstrike w:val="0"/>
                  <w:color w:val="467886"/>
                  <w:sz w:val="22"/>
                  <w:szCs w:val="22"/>
                  <w:u w:val="single"/>
                </w:rPr>
                <w:t>@LibbyApp</w:t>
              </w:r>
              <w:r>
                <w:br/>
              </w:r>
            </w:hyperlink>
            <w:hyperlink r:id="R1c476fb4dbcd4365">
              <w:r w:rsidRPr="075462CB" w:rsidR="075462CB">
                <w:rPr>
                  <w:rStyle w:val="Hyperlink"/>
                  <w:rFonts w:ascii="Aptos" w:hAnsi="Aptos" w:eastAsia="Aptos" w:cs="Aptos"/>
                  <w:strike w:val="0"/>
                  <w:dstrike w:val="0"/>
                  <w:color w:val="000000" w:themeColor="text1" w:themeTint="FF" w:themeShade="FF"/>
                  <w:sz w:val="24"/>
                  <w:szCs w:val="24"/>
                  <w:u w:val="single"/>
                </w:rPr>
                <w:t xml:space="preserve"> </w:t>
              </w:r>
            </w:hyperlink>
            <w:r w:rsidRPr="075462CB" w:rsidR="075462CB">
              <w:rPr>
                <w:rFonts w:ascii="Cambria" w:hAnsi="Cambria" w:eastAsia="Cambria" w:cs="Cambria"/>
                <w:color w:val="1D1C1D"/>
                <w:sz w:val="22"/>
                <w:szCs w:val="22"/>
              </w:rPr>
              <w:t xml:space="preserve">Instagram: </w:t>
            </w:r>
            <w:hyperlink r:id="Rf7ea2742537349e4">
              <w:r w:rsidRPr="075462CB" w:rsidR="075462CB">
                <w:rPr>
                  <w:rStyle w:val="Hyperlink"/>
                  <w:rFonts w:ascii="Cambria" w:hAnsi="Cambria" w:eastAsia="Cambria" w:cs="Cambria"/>
                  <w:strike w:val="0"/>
                  <w:dstrike w:val="0"/>
                  <w:color w:val="467886"/>
                  <w:sz w:val="22"/>
                  <w:szCs w:val="22"/>
                  <w:u w:val="single"/>
                </w:rPr>
                <w:t>@Libby.App</w:t>
              </w:r>
              <w:r>
                <w:br/>
              </w:r>
            </w:hyperlink>
            <w:hyperlink r:id="R9cf10466143a4ad8">
              <w:r w:rsidRPr="075462CB" w:rsidR="075462CB">
                <w:rPr>
                  <w:rStyle w:val="Hyperlink"/>
                  <w:rFonts w:ascii="Aptos" w:hAnsi="Aptos" w:eastAsia="Aptos" w:cs="Aptos"/>
                  <w:strike w:val="0"/>
                  <w:dstrike w:val="0"/>
                  <w:color w:val="000000" w:themeColor="text1" w:themeTint="FF" w:themeShade="FF"/>
                  <w:sz w:val="24"/>
                  <w:szCs w:val="24"/>
                  <w:u w:val="single"/>
                </w:rPr>
                <w:t xml:space="preserve"> </w:t>
              </w:r>
            </w:hyperlink>
            <w:r w:rsidRPr="075462CB" w:rsidR="075462CB">
              <w:rPr>
                <w:rFonts w:ascii="Cambria" w:hAnsi="Cambria" w:eastAsia="Cambria" w:cs="Cambria"/>
                <w:color w:val="1D1C1D"/>
                <w:sz w:val="22"/>
                <w:szCs w:val="22"/>
              </w:rPr>
              <w:t xml:space="preserve">Facebook: </w:t>
            </w:r>
            <w:hyperlink r:id="R4fe67498bdd147fc">
              <w:r w:rsidRPr="075462CB" w:rsidR="075462CB">
                <w:rPr>
                  <w:rStyle w:val="Hyperlink"/>
                  <w:rFonts w:ascii="Cambria" w:hAnsi="Cambria" w:eastAsia="Cambria" w:cs="Cambria"/>
                  <w:strike w:val="0"/>
                  <w:dstrike w:val="0"/>
                  <w:color w:val="467886"/>
                  <w:sz w:val="22"/>
                  <w:szCs w:val="22"/>
                  <w:u w:val="single"/>
                </w:rPr>
                <w:t>@LibbyApp</w:t>
              </w:r>
              <w:r>
                <w:br/>
              </w:r>
            </w:hyperlink>
            <w:hyperlink r:id="R535f7d9aea784936">
              <w:r w:rsidRPr="075462CB" w:rsidR="075462CB">
                <w:rPr>
                  <w:rStyle w:val="Hyperlink"/>
                  <w:rFonts w:ascii="Aptos" w:hAnsi="Aptos" w:eastAsia="Aptos" w:cs="Aptos"/>
                  <w:strike w:val="0"/>
                  <w:dstrike w:val="0"/>
                  <w:color w:val="000000" w:themeColor="text1" w:themeTint="FF" w:themeShade="FF"/>
                  <w:sz w:val="24"/>
                  <w:szCs w:val="24"/>
                  <w:u w:val="single"/>
                </w:rPr>
                <w:t xml:space="preserve"> </w:t>
              </w:r>
            </w:hyperlink>
            <w:r w:rsidRPr="075462CB" w:rsidR="075462CB">
              <w:rPr>
                <w:rFonts w:ascii="Cambria" w:hAnsi="Cambria" w:eastAsia="Cambria" w:cs="Cambria"/>
                <w:color w:val="1D1C1D"/>
                <w:sz w:val="22"/>
                <w:szCs w:val="22"/>
              </w:rPr>
              <w:t xml:space="preserve">Threads: </w:t>
            </w:r>
            <w:hyperlink r:id="Rf577e00f6a4f402f">
              <w:r w:rsidRPr="075462CB" w:rsidR="075462CB">
                <w:rPr>
                  <w:rStyle w:val="Hyperlink"/>
                  <w:rFonts w:ascii="Cambria" w:hAnsi="Cambria" w:eastAsia="Cambria" w:cs="Cambria"/>
                  <w:strike w:val="0"/>
                  <w:dstrike w:val="0"/>
                  <w:color w:val="467886"/>
                  <w:sz w:val="22"/>
                  <w:szCs w:val="22"/>
                  <w:u w:val="single"/>
                </w:rPr>
                <w:t>@Libby.App</w:t>
              </w:r>
              <w:r>
                <w:br/>
              </w:r>
            </w:hyperlink>
            <w:hyperlink r:id="R926b07edd74f4765">
              <w:r w:rsidRPr="075462CB" w:rsidR="075462CB">
                <w:rPr>
                  <w:rStyle w:val="Hyperlink"/>
                  <w:rFonts w:ascii="Aptos" w:hAnsi="Aptos" w:eastAsia="Aptos" w:cs="Aptos"/>
                  <w:strike w:val="0"/>
                  <w:dstrike w:val="0"/>
                  <w:color w:val="000000" w:themeColor="text1" w:themeTint="FF" w:themeShade="FF"/>
                  <w:sz w:val="24"/>
                  <w:szCs w:val="24"/>
                  <w:u w:val="single"/>
                </w:rPr>
                <w:t xml:space="preserve"> </w:t>
              </w:r>
            </w:hyperlink>
            <w:r w:rsidRPr="075462CB" w:rsidR="075462CB">
              <w:rPr>
                <w:rFonts w:ascii="Cambria" w:hAnsi="Cambria" w:eastAsia="Cambria" w:cs="Cambria"/>
                <w:color w:val="1D1C1D"/>
                <w:sz w:val="22"/>
                <w:szCs w:val="22"/>
              </w:rPr>
              <w:t xml:space="preserve">BlueSky: </w:t>
            </w:r>
            <w:hyperlink r:id="R9534e4f833b748f7">
              <w:r w:rsidRPr="075462CB" w:rsidR="075462CB">
                <w:rPr>
                  <w:rStyle w:val="Hyperlink"/>
                  <w:rFonts w:ascii="Cambria" w:hAnsi="Cambria" w:eastAsia="Cambria" w:cs="Cambria"/>
                  <w:strike w:val="0"/>
                  <w:dstrike w:val="0"/>
                  <w:color w:val="467886"/>
                  <w:sz w:val="22"/>
                  <w:szCs w:val="22"/>
                  <w:u w:val="single"/>
                </w:rPr>
                <w:t>@libbyapp.bsky.social</w:t>
              </w:r>
              <w:r>
                <w:br/>
              </w:r>
            </w:hyperlink>
            <w:hyperlink r:id="R6d2a97f754f14bfa">
              <w:r w:rsidRPr="075462CB" w:rsidR="075462CB">
                <w:rPr>
                  <w:rStyle w:val="Hyperlink"/>
                  <w:rFonts w:ascii="Aptos" w:hAnsi="Aptos" w:eastAsia="Aptos" w:cs="Aptos"/>
                  <w:strike w:val="0"/>
                  <w:dstrike w:val="0"/>
                  <w:color w:val="000000" w:themeColor="text1" w:themeTint="FF" w:themeShade="FF"/>
                  <w:sz w:val="24"/>
                  <w:szCs w:val="24"/>
                  <w:u w:val="single"/>
                </w:rPr>
                <w:t xml:space="preserve"> </w:t>
              </w:r>
            </w:hyperlink>
            <w:r w:rsidRPr="075462CB" w:rsidR="075462CB">
              <w:rPr>
                <w:rFonts w:ascii="Cambria" w:hAnsi="Cambria" w:eastAsia="Cambria" w:cs="Cambria"/>
                <w:color w:val="1D1C1D"/>
                <w:sz w:val="22"/>
                <w:szCs w:val="22"/>
              </w:rPr>
              <w:t xml:space="preserve">YouTube: </w:t>
            </w:r>
            <w:hyperlink r:id="Reac20590cd504a85">
              <w:r w:rsidRPr="075462CB" w:rsidR="075462CB">
                <w:rPr>
                  <w:rStyle w:val="Hyperlink"/>
                  <w:rFonts w:ascii="Cambria" w:hAnsi="Cambria" w:eastAsia="Cambria" w:cs="Cambria"/>
                  <w:strike w:val="0"/>
                  <w:dstrike w:val="0"/>
                  <w:color w:val="467886"/>
                  <w:sz w:val="22"/>
                  <w:szCs w:val="22"/>
                  <w:u w:val="single"/>
                </w:rPr>
                <w:t>@LibbyApp</w:t>
              </w:r>
            </w:hyperlink>
          </w:p>
          <w:p w:rsidR="075462CB" w:rsidP="075462CB" w:rsidRDefault="075462CB" w14:paraId="4A5A8C71" w14:textId="7DFC45CF">
            <w:pPr>
              <w:spacing w:before="0" w:beforeAutospacing="off" w:after="0" w:afterAutospacing="off"/>
              <w:jc w:val="center"/>
            </w:pPr>
            <w:r w:rsidRPr="075462CB" w:rsidR="075462CB">
              <w:rPr>
                <w:rFonts w:ascii="Cambria" w:hAnsi="Cambria" w:eastAsia="Cambria" w:cs="Cambria"/>
                <w:strike w:val="0"/>
                <w:dstrike w:val="0"/>
                <w:sz w:val="22"/>
                <w:szCs w:val="22"/>
                <w:u w:val="none"/>
              </w:rPr>
              <w:t xml:space="preserve"> </w:t>
            </w:r>
          </w:p>
        </w:tc>
      </w:tr>
    </w:tbl>
    <w:p xmlns:wp14="http://schemas.microsoft.com/office/word/2010/wordml" w:rsidP="075462CB" wp14:paraId="1CC112E4" wp14:textId="2339E7FE">
      <w:pPr>
        <w:spacing w:before="0" w:beforeAutospacing="off" w:after="160" w:afterAutospacing="off" w:line="278" w:lineRule="auto"/>
      </w:pPr>
    </w:p>
    <w:p xmlns:wp14="http://schemas.microsoft.com/office/word/2010/wordml" w:rsidP="2135C0B7" wp14:paraId="2C802582" wp14:textId="4BF3E56D">
      <w:pPr>
        <w:spacing w:before="0" w:beforeAutospacing="off" w:after="160" w:afterAutospacing="off" w:line="278" w:lineRule="auto"/>
        <w:rPr>
          <w:rFonts w:ascii="Cambria" w:hAnsi="Cambria" w:eastAsia="Cambria" w:cs="Cambria"/>
          <w:noProof w:val="0"/>
          <w:color w:val="000000" w:themeColor="text1" w:themeTint="FF" w:themeShade="FF"/>
          <w:sz w:val="24"/>
          <w:szCs w:val="24"/>
          <w:lang w:val="en-US"/>
        </w:rPr>
      </w:pPr>
      <w:r w:rsidRPr="4D994669" w:rsidR="4085C643">
        <w:rPr>
          <w:rFonts w:ascii="Cambria" w:hAnsi="Cambria" w:eastAsia="Cambria" w:cs="Cambria"/>
          <w:b w:val="1"/>
          <w:bCs w:val="1"/>
          <w:noProof w:val="0"/>
          <w:color w:val="000000" w:themeColor="text1" w:themeTint="FF" w:themeShade="FF"/>
          <w:sz w:val="24"/>
          <w:szCs w:val="24"/>
          <w:lang w:val="en-US"/>
        </w:rPr>
        <w:t xml:space="preserve">OPTION 1: </w:t>
      </w:r>
      <w:r w:rsidRPr="4D994669" w:rsidR="4085C643">
        <w:rPr>
          <w:rFonts w:ascii="Cambria" w:hAnsi="Cambria" w:eastAsia="Cambria" w:cs="Cambria"/>
          <w:noProof w:val="0"/>
          <w:color w:val="000000" w:themeColor="text1" w:themeTint="FF" w:themeShade="FF"/>
          <w:sz w:val="24"/>
          <w:szCs w:val="24"/>
          <w:lang w:val="en-US"/>
        </w:rPr>
        <w:t>#</w:t>
      </w:r>
      <w:r w:rsidRPr="4D994669" w:rsidR="691DECAD">
        <w:rPr>
          <w:rFonts w:ascii="Cambria" w:hAnsi="Cambria" w:eastAsia="Cambria" w:cs="Cambria"/>
          <w:noProof w:val="0"/>
          <w:color w:val="000000" w:themeColor="text1" w:themeTint="FF" w:themeShade="FF"/>
          <w:sz w:val="24"/>
          <w:szCs w:val="24"/>
          <w:lang w:val="en-US"/>
        </w:rPr>
        <w:t>TogetherWeRead</w:t>
      </w:r>
      <w:r w:rsidRPr="4D994669" w:rsidR="4085C643">
        <w:rPr>
          <w:rFonts w:ascii="Cambria" w:hAnsi="Cambria" w:eastAsia="Cambria" w:cs="Cambria"/>
          <w:noProof w:val="0"/>
          <w:color w:val="000000" w:themeColor="text1" w:themeTint="FF" w:themeShade="FF"/>
          <w:sz w:val="24"/>
          <w:szCs w:val="24"/>
          <w:lang w:val="en-US"/>
        </w:rPr>
        <w:t xml:space="preserve">, a digital book club connecting readers to the same ebook &amp; audiobook with no waitlists or holds, starts </w:t>
      </w:r>
      <w:r w:rsidRPr="4D994669" w:rsidR="6597A887">
        <w:rPr>
          <w:rFonts w:ascii="Cambria" w:hAnsi="Cambria" w:eastAsia="Cambria" w:cs="Cambria"/>
          <w:noProof w:val="0"/>
          <w:color w:val="000000" w:themeColor="text1" w:themeTint="FF" w:themeShade="FF"/>
          <w:sz w:val="24"/>
          <w:szCs w:val="24"/>
          <w:lang w:val="en-US"/>
        </w:rPr>
        <w:t>November 4</w:t>
      </w:r>
      <w:r w:rsidRPr="4D994669" w:rsidR="4085C643">
        <w:rPr>
          <w:rFonts w:ascii="Cambria" w:hAnsi="Cambria" w:eastAsia="Cambria" w:cs="Cambria"/>
          <w:noProof w:val="0"/>
          <w:color w:val="000000" w:themeColor="text1" w:themeTint="FF" w:themeShade="FF"/>
          <w:sz w:val="24"/>
          <w:szCs w:val="24"/>
          <w:lang w:val="en-US"/>
        </w:rPr>
        <w:t xml:space="preserve">th! The featured title is </w:t>
      </w:r>
      <w:r w:rsidRPr="4D994669" w:rsidR="28B741EB">
        <w:rPr>
          <w:rFonts w:ascii="Cambria" w:hAnsi="Cambria" w:eastAsia="Cambria" w:cs="Cambria"/>
          <w:noProof w:val="0"/>
          <w:color w:val="000000" w:themeColor="text1" w:themeTint="FF" w:themeShade="FF"/>
          <w:sz w:val="24"/>
          <w:szCs w:val="24"/>
          <w:lang w:val="en-US"/>
        </w:rPr>
        <w:t>Denison Avenue by Daniel Innes &amp; Christina Wong</w:t>
      </w:r>
      <w:r w:rsidRPr="4D994669" w:rsidR="4085C643">
        <w:rPr>
          <w:rFonts w:ascii="Cambria" w:hAnsi="Cambria" w:eastAsia="Cambria" w:cs="Cambria"/>
          <w:noProof w:val="0"/>
          <w:color w:val="000000" w:themeColor="text1" w:themeTint="FF" w:themeShade="FF"/>
          <w:sz w:val="24"/>
          <w:szCs w:val="24"/>
          <w:lang w:val="en-US"/>
        </w:rPr>
        <w:t>.</w:t>
      </w:r>
    </w:p>
    <w:p xmlns:wp14="http://schemas.microsoft.com/office/word/2010/wordml" w:rsidP="05B48054" wp14:paraId="05E2CE57" wp14:textId="5AEB466D">
      <w:pPr>
        <w:spacing w:before="0" w:beforeAutospacing="off" w:after="160" w:afterAutospacing="off" w:line="278" w:lineRule="auto"/>
        <w:rPr>
          <w:rFonts w:ascii="Cambria" w:hAnsi="Cambria" w:eastAsia="Cambria" w:cs="Cambria"/>
          <w:noProof w:val="0"/>
          <w:sz w:val="24"/>
          <w:szCs w:val="24"/>
          <w:lang w:val="en-US"/>
        </w:rPr>
      </w:pPr>
      <w:r w:rsidRPr="05B48054" w:rsidR="4085C643">
        <w:rPr>
          <w:rFonts w:ascii="Cambria" w:hAnsi="Cambria" w:eastAsia="Cambria" w:cs="Cambria"/>
          <w:noProof w:val="0"/>
          <w:color w:val="000000" w:themeColor="text1" w:themeTint="FF" w:themeShade="FF"/>
          <w:sz w:val="24"/>
          <w:szCs w:val="24"/>
          <w:lang w:val="en-US"/>
        </w:rPr>
        <w:t>Borrow the featured title and join the discussion</w:t>
      </w:r>
      <w:r w:rsidRPr="05B48054" w:rsidR="3EC87C2B">
        <w:rPr>
          <w:rFonts w:ascii="Cambria" w:hAnsi="Cambria" w:eastAsia="Cambria" w:cs="Cambria"/>
          <w:noProof w:val="0"/>
          <w:color w:val="000000" w:themeColor="text1" w:themeTint="FF" w:themeShade="FF"/>
          <w:sz w:val="24"/>
          <w:szCs w:val="24"/>
          <w:lang w:val="en-US"/>
        </w:rPr>
        <w:t xml:space="preserve">: </w:t>
      </w:r>
      <w:hyperlink r:id="R829c414997cc4e2e">
        <w:r w:rsidRPr="05B48054" w:rsidR="026974B1">
          <w:rPr>
            <w:rStyle w:val="Hyperlink"/>
            <w:rFonts w:ascii="Helvetica" w:hAnsi="Helvetica" w:eastAsia="Helvetica" w:cs="Helvetica"/>
            <w:b w:val="0"/>
            <w:bCs w:val="0"/>
            <w:i w:val="0"/>
            <w:iCs w:val="0"/>
            <w:caps w:val="0"/>
            <w:smallCaps w:val="0"/>
            <w:noProof w:val="0"/>
            <w:sz w:val="21"/>
            <w:szCs w:val="21"/>
            <w:lang w:val="en-US"/>
          </w:rPr>
          <w:t>https://link.overdrive.com/nov-together-we-read-ca</w:t>
        </w:r>
      </w:hyperlink>
      <w:r w:rsidRPr="05B48054" w:rsidR="026974B1">
        <w:rPr>
          <w:rFonts w:ascii="Helvetica" w:hAnsi="Helvetica" w:eastAsia="Helvetica" w:cs="Helvetica"/>
          <w:b w:val="0"/>
          <w:bCs w:val="0"/>
          <w:i w:val="0"/>
          <w:iCs w:val="0"/>
          <w:caps w:val="0"/>
          <w:smallCaps w:val="0"/>
          <w:noProof w:val="0"/>
          <w:color w:val="333333"/>
          <w:sz w:val="21"/>
          <w:szCs w:val="21"/>
          <w:lang w:val="en-US"/>
        </w:rPr>
        <w:t xml:space="preserve"> </w:t>
      </w:r>
    </w:p>
    <w:p xmlns:wp14="http://schemas.microsoft.com/office/word/2010/wordml" w:rsidP="2135C0B7" wp14:paraId="0E6B37EA" wp14:textId="2FFF2C6D">
      <w:pPr>
        <w:spacing w:before="0" w:beforeAutospacing="off" w:after="160" w:afterAutospacing="off" w:line="278" w:lineRule="auto"/>
        <w:rPr>
          <w:rFonts w:ascii="Cambria" w:hAnsi="Cambria" w:eastAsia="Cambria" w:cs="Cambria"/>
          <w:noProof w:val="0"/>
          <w:color w:val="000000" w:themeColor="text1" w:themeTint="FF" w:themeShade="FF"/>
          <w:sz w:val="24"/>
          <w:szCs w:val="24"/>
          <w:lang w:val="en-US"/>
        </w:rPr>
      </w:pPr>
      <w:r w:rsidRPr="2135C0B7" w:rsidR="4085C643">
        <w:rPr>
          <w:rFonts w:ascii="Cambria" w:hAnsi="Cambria" w:eastAsia="Cambria" w:cs="Cambria"/>
          <w:noProof w:val="0"/>
          <w:color w:val="000000" w:themeColor="text1" w:themeTint="FF" w:themeShade="FF"/>
          <w:sz w:val="24"/>
          <w:szCs w:val="24"/>
          <w:lang w:val="en-US"/>
        </w:rPr>
        <w:t xml:space="preserve"> </w:t>
      </w:r>
    </w:p>
    <w:p xmlns:wp14="http://schemas.microsoft.com/office/word/2010/wordml" w:rsidP="2135C0B7" wp14:paraId="162419D4" wp14:textId="50EE4BC3">
      <w:pPr>
        <w:spacing w:before="0" w:beforeAutospacing="off" w:after="160" w:afterAutospacing="off" w:line="278" w:lineRule="auto"/>
        <w:rPr>
          <w:rFonts w:ascii="Cambria" w:hAnsi="Cambria" w:eastAsia="Cambria" w:cs="Cambria"/>
          <w:noProof w:val="0"/>
          <w:color w:val="080707"/>
          <w:sz w:val="24"/>
          <w:szCs w:val="24"/>
          <w:lang w:val="en-US"/>
        </w:rPr>
      </w:pPr>
      <w:r w:rsidRPr="4D994669" w:rsidR="4085C643">
        <w:rPr>
          <w:rFonts w:ascii="Cambria" w:hAnsi="Cambria" w:eastAsia="Cambria" w:cs="Cambria"/>
          <w:b w:val="1"/>
          <w:bCs w:val="1"/>
          <w:noProof w:val="0"/>
          <w:color w:val="000000" w:themeColor="text1" w:themeTint="FF" w:themeShade="FF"/>
          <w:sz w:val="24"/>
          <w:szCs w:val="24"/>
          <w:lang w:val="en-US"/>
        </w:rPr>
        <w:t xml:space="preserve">OPTION 2: </w:t>
      </w:r>
      <w:r w:rsidRPr="4D994669" w:rsidR="4085C643">
        <w:rPr>
          <w:rFonts w:ascii="Cambria" w:hAnsi="Cambria" w:eastAsia="Cambria" w:cs="Cambria"/>
          <w:noProof w:val="0"/>
          <w:color w:val="000000" w:themeColor="text1" w:themeTint="FF" w:themeShade="FF"/>
          <w:sz w:val="24"/>
          <w:szCs w:val="24"/>
          <w:lang w:val="en-US"/>
        </w:rPr>
        <w:t>Join #</w:t>
      </w:r>
      <w:r w:rsidRPr="4D994669" w:rsidR="691DECAD">
        <w:rPr>
          <w:rFonts w:ascii="Cambria" w:hAnsi="Cambria" w:eastAsia="Cambria" w:cs="Cambria"/>
          <w:noProof w:val="0"/>
          <w:color w:val="000000" w:themeColor="text1" w:themeTint="FF" w:themeShade="FF"/>
          <w:sz w:val="24"/>
          <w:szCs w:val="24"/>
          <w:lang w:val="en-US"/>
        </w:rPr>
        <w:t>TogetherWeRead</w:t>
      </w:r>
      <w:r w:rsidRPr="4D994669" w:rsidR="4085C643">
        <w:rPr>
          <w:rFonts w:ascii="Cambria" w:hAnsi="Cambria" w:eastAsia="Cambria" w:cs="Cambria"/>
          <w:noProof w:val="0"/>
          <w:color w:val="000000" w:themeColor="text1" w:themeTint="FF" w:themeShade="FF"/>
          <w:sz w:val="24"/>
          <w:szCs w:val="24"/>
          <w:lang w:val="en-US"/>
        </w:rPr>
        <w:t xml:space="preserve"> </w:t>
      </w:r>
      <w:r w:rsidRPr="4D994669" w:rsidR="6597A887">
        <w:rPr>
          <w:rFonts w:ascii="Cambria" w:hAnsi="Cambria" w:eastAsia="Cambria" w:cs="Cambria"/>
          <w:noProof w:val="0"/>
          <w:color w:val="000000" w:themeColor="text1" w:themeTint="FF" w:themeShade="FF"/>
          <w:sz w:val="24"/>
          <w:szCs w:val="24"/>
          <w:lang w:val="en-US"/>
        </w:rPr>
        <w:t>November 4</w:t>
      </w:r>
      <w:r w:rsidRPr="4D994669" w:rsidR="4085C643">
        <w:rPr>
          <w:rFonts w:ascii="Cambria" w:hAnsi="Cambria" w:eastAsia="Cambria" w:cs="Cambria"/>
          <w:noProof w:val="0"/>
          <w:color w:val="000000" w:themeColor="text1" w:themeTint="FF" w:themeShade="FF"/>
          <w:sz w:val="24"/>
          <w:szCs w:val="24"/>
          <w:lang w:val="en-US"/>
        </w:rPr>
        <w:t xml:space="preserve">th and borrow </w:t>
      </w:r>
      <w:r w:rsidRPr="4D994669" w:rsidR="28B741EB">
        <w:rPr>
          <w:rFonts w:ascii="Cambria" w:hAnsi="Cambria" w:eastAsia="Cambria" w:cs="Cambria"/>
          <w:noProof w:val="0"/>
          <w:color w:val="000000" w:themeColor="text1" w:themeTint="FF" w:themeShade="FF"/>
          <w:sz w:val="24"/>
          <w:szCs w:val="24"/>
          <w:lang w:val="en-US"/>
        </w:rPr>
        <w:t>Denison Avenue by Daniel Innes &amp; Christina Wong</w:t>
      </w:r>
      <w:r w:rsidRPr="4D994669" w:rsidR="4085C643">
        <w:rPr>
          <w:rFonts w:ascii="Cambria" w:hAnsi="Cambria" w:eastAsia="Cambria" w:cs="Cambria"/>
          <w:noProof w:val="0"/>
          <w:color w:val="000000" w:themeColor="text1" w:themeTint="FF" w:themeShade="FF"/>
          <w:sz w:val="24"/>
          <w:szCs w:val="24"/>
          <w:lang w:val="en-US"/>
        </w:rPr>
        <w:t xml:space="preserve"> on the Libby App</w:t>
      </w:r>
      <w:r w:rsidRPr="4D994669" w:rsidR="4085C643">
        <w:rPr>
          <w:rFonts w:ascii="Cambria" w:hAnsi="Cambria" w:eastAsia="Cambria" w:cs="Cambria"/>
          <w:noProof w:val="0"/>
          <w:color w:val="080707"/>
          <w:sz w:val="24"/>
          <w:szCs w:val="24"/>
          <w:lang w:val="en-US"/>
        </w:rPr>
        <w:t xml:space="preserve"> with no waitlists or holds!</w:t>
      </w:r>
    </w:p>
    <w:p w:rsidR="2135C0B7" w:rsidP="4D994669" w:rsidRDefault="2135C0B7" w14:paraId="30992C90" w14:textId="1E89B403">
      <w:pPr>
        <w:pStyle w:val="Normal"/>
        <w:rPr>
          <w:rFonts w:ascii="Cambria" w:hAnsi="Cambria" w:eastAsia="Cambria" w:cs="Cambria"/>
          <w:noProof w:val="0"/>
          <w:lang w:val="en-US"/>
        </w:rPr>
      </w:pPr>
      <w:r w:rsidRPr="4D994669" w:rsidR="101D795D">
        <w:rPr>
          <w:rFonts w:ascii="Cambria" w:hAnsi="Cambria" w:eastAsia="Cambria" w:cs="Cambria"/>
          <w:noProof w:val="0"/>
          <w:lang w:val="en-US"/>
        </w:rPr>
        <w:t xml:space="preserve">A poignant meditation on loss, aging, gentrification, and the barriers that Chinese Canadian seniors experience in big cities, Denison Avenue beautifully combines visual art, fiction, and the endangered </w:t>
      </w:r>
      <w:r w:rsidRPr="4D994669" w:rsidR="101D795D">
        <w:rPr>
          <w:rFonts w:ascii="Cambria" w:hAnsi="Cambria" w:eastAsia="Cambria" w:cs="Cambria"/>
          <w:noProof w:val="0"/>
          <w:lang w:val="en-US"/>
        </w:rPr>
        <w:t>Toisan</w:t>
      </w:r>
      <w:r w:rsidRPr="4D994669" w:rsidR="101D795D">
        <w:rPr>
          <w:rFonts w:ascii="Cambria" w:hAnsi="Cambria" w:eastAsia="Cambria" w:cs="Cambria"/>
          <w:noProof w:val="0"/>
          <w:lang w:val="en-US"/>
        </w:rPr>
        <w:t xml:space="preserve"> dialect to create a book that is truly unforgettable.</w:t>
      </w:r>
    </w:p>
    <w:p xmlns:wp14="http://schemas.microsoft.com/office/word/2010/wordml" w:rsidP="05B48054" wp14:paraId="380ACB60" wp14:textId="5AEBD64D">
      <w:pPr>
        <w:spacing w:before="0" w:beforeAutospacing="off" w:after="160" w:afterAutospacing="off" w:line="278" w:lineRule="auto"/>
        <w:rPr>
          <w:rFonts w:ascii="Helvetica" w:hAnsi="Helvetica" w:eastAsia="Helvetica" w:cs="Helvetica"/>
          <w:b w:val="0"/>
          <w:bCs w:val="0"/>
          <w:i w:val="0"/>
          <w:iCs w:val="0"/>
          <w:caps w:val="0"/>
          <w:smallCaps w:val="0"/>
          <w:noProof w:val="0"/>
          <w:color w:val="333333"/>
          <w:sz w:val="21"/>
          <w:szCs w:val="21"/>
          <w:lang w:val="en-US"/>
        </w:rPr>
      </w:pPr>
      <w:r w:rsidRPr="05B48054" w:rsidR="4085C643">
        <w:rPr>
          <w:rFonts w:ascii="Cambria" w:hAnsi="Cambria" w:eastAsia="Cambria" w:cs="Cambria"/>
          <w:noProof w:val="0"/>
          <w:sz w:val="24"/>
          <w:szCs w:val="24"/>
          <w:lang w:val="en-US"/>
        </w:rPr>
        <w:t xml:space="preserve">Learn more at </w:t>
      </w:r>
      <w:hyperlink r:id="R82a740ad20934120">
        <w:r w:rsidRPr="05B48054" w:rsidR="7CAFEB56">
          <w:rPr>
            <w:rStyle w:val="Hyperlink"/>
            <w:rFonts w:ascii="Helvetica" w:hAnsi="Helvetica" w:eastAsia="Helvetica" w:cs="Helvetica"/>
            <w:b w:val="0"/>
            <w:bCs w:val="0"/>
            <w:i w:val="0"/>
            <w:iCs w:val="0"/>
            <w:caps w:val="0"/>
            <w:smallCaps w:val="0"/>
            <w:noProof w:val="0"/>
            <w:sz w:val="21"/>
            <w:szCs w:val="21"/>
            <w:lang w:val="en-US"/>
          </w:rPr>
          <w:t>https://link.overdrive.com/nov-together-we-read-ca</w:t>
        </w:r>
      </w:hyperlink>
    </w:p>
    <w:p xmlns:wp14="http://schemas.microsoft.com/office/word/2010/wordml" w:rsidP="2135C0B7" wp14:paraId="0C2351BF" wp14:textId="03279CB2">
      <w:pPr>
        <w:spacing w:before="0" w:beforeAutospacing="off" w:after="160" w:afterAutospacing="off" w:line="278" w:lineRule="auto"/>
        <w:rPr>
          <w:rFonts w:ascii="Cambria" w:hAnsi="Cambria" w:eastAsia="Cambria" w:cs="Cambria"/>
          <w:noProof w:val="0"/>
          <w:color w:val="000000" w:themeColor="text1" w:themeTint="FF" w:themeShade="FF"/>
          <w:sz w:val="24"/>
          <w:szCs w:val="24"/>
          <w:lang w:val="en-US"/>
        </w:rPr>
      </w:pPr>
      <w:r w:rsidRPr="2135C0B7" w:rsidR="4085C643">
        <w:rPr>
          <w:rFonts w:ascii="Cambria" w:hAnsi="Cambria" w:eastAsia="Cambria" w:cs="Cambria"/>
          <w:noProof w:val="0"/>
          <w:color w:val="000000" w:themeColor="text1" w:themeTint="FF" w:themeShade="FF"/>
          <w:sz w:val="24"/>
          <w:szCs w:val="24"/>
          <w:lang w:val="en-US"/>
        </w:rPr>
        <w:t xml:space="preserve"> </w:t>
      </w:r>
    </w:p>
    <w:p xmlns:wp14="http://schemas.microsoft.com/office/word/2010/wordml" w:rsidP="2135C0B7" wp14:paraId="04A4E846" wp14:textId="29352164">
      <w:pPr>
        <w:spacing w:before="0" w:beforeAutospacing="off" w:after="160" w:afterAutospacing="off" w:line="278" w:lineRule="auto"/>
        <w:rPr>
          <w:rFonts w:ascii="Cambria" w:hAnsi="Cambria" w:eastAsia="Cambria" w:cs="Cambria"/>
          <w:noProof w:val="0"/>
          <w:color w:val="000000" w:themeColor="text1" w:themeTint="FF" w:themeShade="FF"/>
          <w:sz w:val="24"/>
          <w:szCs w:val="24"/>
          <w:lang w:val="en-US"/>
        </w:rPr>
      </w:pPr>
      <w:r w:rsidRPr="4D994669" w:rsidR="4085C643">
        <w:rPr>
          <w:rFonts w:ascii="Cambria" w:hAnsi="Cambria" w:eastAsia="Cambria" w:cs="Cambria"/>
          <w:b w:val="1"/>
          <w:bCs w:val="1"/>
          <w:noProof w:val="0"/>
          <w:color w:val="000000" w:themeColor="text1" w:themeTint="FF" w:themeShade="FF"/>
          <w:sz w:val="24"/>
          <w:szCs w:val="24"/>
          <w:lang w:val="en-US"/>
        </w:rPr>
        <w:t>OPTION 3:</w:t>
      </w:r>
      <w:r w:rsidRPr="4D994669" w:rsidR="4085C643">
        <w:rPr>
          <w:rFonts w:ascii="Cambria" w:hAnsi="Cambria" w:eastAsia="Cambria" w:cs="Cambria"/>
          <w:noProof w:val="0"/>
          <w:color w:val="000000" w:themeColor="text1" w:themeTint="FF" w:themeShade="FF"/>
          <w:sz w:val="24"/>
          <w:szCs w:val="24"/>
          <w:lang w:val="en-US"/>
        </w:rPr>
        <w:t xml:space="preserve"> Join #</w:t>
      </w:r>
      <w:r w:rsidRPr="4D994669" w:rsidR="691DECAD">
        <w:rPr>
          <w:rFonts w:ascii="Cambria" w:hAnsi="Cambria" w:eastAsia="Cambria" w:cs="Cambria"/>
          <w:noProof w:val="0"/>
          <w:color w:val="000000" w:themeColor="text1" w:themeTint="FF" w:themeShade="FF"/>
          <w:sz w:val="24"/>
          <w:szCs w:val="24"/>
          <w:lang w:val="en-US"/>
        </w:rPr>
        <w:t>TogetherWeRead</w:t>
      </w:r>
      <w:r w:rsidRPr="4D994669" w:rsidR="4085C643">
        <w:rPr>
          <w:rFonts w:ascii="Cambria" w:hAnsi="Cambria" w:eastAsia="Cambria" w:cs="Cambria"/>
          <w:noProof w:val="0"/>
          <w:color w:val="000000" w:themeColor="text1" w:themeTint="FF" w:themeShade="FF"/>
          <w:sz w:val="24"/>
          <w:szCs w:val="24"/>
          <w:lang w:val="en-US"/>
        </w:rPr>
        <w:t xml:space="preserve"> &amp; borrow </w:t>
      </w:r>
      <w:r w:rsidRPr="4D994669" w:rsidR="28B741EB">
        <w:rPr>
          <w:rFonts w:ascii="Cambria" w:hAnsi="Cambria" w:eastAsia="Cambria" w:cs="Cambria"/>
          <w:noProof w:val="0"/>
          <w:color w:val="000000" w:themeColor="text1" w:themeTint="FF" w:themeShade="FF"/>
          <w:sz w:val="24"/>
          <w:szCs w:val="24"/>
          <w:lang w:val="en-US"/>
        </w:rPr>
        <w:t>Denison Avenue by Daniel Innes &amp; Christina Wong</w:t>
      </w:r>
      <w:r w:rsidRPr="4D994669" w:rsidR="3C857E00">
        <w:rPr>
          <w:rFonts w:ascii="Cambria" w:hAnsi="Cambria" w:eastAsia="Cambria" w:cs="Cambria"/>
          <w:noProof w:val="0"/>
          <w:color w:val="000000" w:themeColor="text1" w:themeTint="FF" w:themeShade="FF"/>
          <w:sz w:val="24"/>
          <w:szCs w:val="24"/>
          <w:lang w:val="en-US"/>
        </w:rPr>
        <w:t xml:space="preserve"> with no waitlists or holds</w:t>
      </w:r>
    </w:p>
    <w:p xmlns:wp14="http://schemas.microsoft.com/office/word/2010/wordml" w:rsidP="2135C0B7" wp14:paraId="70FB84F0" wp14:textId="0AA91700">
      <w:pPr>
        <w:spacing w:before="0" w:beforeAutospacing="off" w:after="160" w:afterAutospacing="off" w:line="278" w:lineRule="auto"/>
        <w:rPr>
          <w:rFonts w:ascii="Cambria" w:hAnsi="Cambria" w:eastAsia="Cambria" w:cs="Cambria"/>
          <w:noProof w:val="0"/>
          <w:color w:val="333333"/>
          <w:sz w:val="24"/>
          <w:szCs w:val="24"/>
          <w:lang w:val="en-US"/>
        </w:rPr>
      </w:pPr>
      <w:r w:rsidRPr="4D994669" w:rsidR="4085C643">
        <w:rPr>
          <w:rFonts w:ascii="Cambria" w:hAnsi="Cambria" w:eastAsia="Cambria" w:cs="Cambria"/>
          <w:noProof w:val="0"/>
          <w:color w:val="333333"/>
          <w:sz w:val="24"/>
          <w:szCs w:val="24"/>
          <w:lang w:val="en-US"/>
        </w:rPr>
        <w:t>📅</w:t>
      </w:r>
      <w:r w:rsidRPr="4D994669" w:rsidR="61942A4F">
        <w:rPr>
          <w:rFonts w:ascii="Cambria" w:hAnsi="Cambria" w:eastAsia="Cambria" w:cs="Cambria"/>
          <w:noProof w:val="0"/>
          <w:color w:val="333333"/>
          <w:sz w:val="24"/>
          <w:szCs w:val="24"/>
          <w:lang w:val="en-US"/>
        </w:rPr>
        <w:t>November 4 - 18</w:t>
      </w:r>
    </w:p>
    <w:p xmlns:wp14="http://schemas.microsoft.com/office/word/2010/wordml" w:rsidP="2135C0B7" wp14:paraId="1A60D54F" wp14:textId="6F2D92AC">
      <w:pPr>
        <w:spacing w:before="0" w:beforeAutospacing="off" w:after="160" w:afterAutospacing="off" w:line="278" w:lineRule="auto"/>
        <w:rPr>
          <w:rFonts w:ascii="Cambria" w:hAnsi="Cambria" w:eastAsia="Cambria" w:cs="Cambria"/>
          <w:noProof w:val="0"/>
          <w:color w:val="333333"/>
          <w:sz w:val="24"/>
          <w:szCs w:val="24"/>
          <w:lang w:val="en-US"/>
        </w:rPr>
      </w:pPr>
      <w:r w:rsidRPr="2135C0B7" w:rsidR="4085C643">
        <w:rPr>
          <w:rFonts w:ascii="Cambria" w:hAnsi="Cambria" w:eastAsia="Cambria" w:cs="Cambria"/>
          <w:noProof w:val="0"/>
          <w:color w:val="333333"/>
          <w:sz w:val="24"/>
          <w:szCs w:val="24"/>
          <w:lang w:val="en-US"/>
        </w:rPr>
        <w:t>📚 ebook &amp; audiobook</w:t>
      </w:r>
    </w:p>
    <w:p xmlns:wp14="http://schemas.microsoft.com/office/word/2010/wordml" w:rsidP="05B48054" wp14:paraId="616018BD" wp14:textId="0718BE09">
      <w:pPr>
        <w:spacing w:before="0" w:beforeAutospacing="off" w:after="160" w:afterAutospacing="off" w:line="278" w:lineRule="auto"/>
        <w:rPr>
          <w:rFonts w:ascii="Helvetica" w:hAnsi="Helvetica" w:eastAsia="Helvetica" w:cs="Helvetica"/>
          <w:b w:val="0"/>
          <w:bCs w:val="0"/>
          <w:i w:val="0"/>
          <w:iCs w:val="0"/>
          <w:caps w:val="0"/>
          <w:smallCaps w:val="0"/>
          <w:noProof w:val="0"/>
          <w:color w:val="333333"/>
          <w:sz w:val="21"/>
          <w:szCs w:val="21"/>
          <w:lang w:val="en-US"/>
        </w:rPr>
      </w:pPr>
      <w:r w:rsidRPr="05B48054" w:rsidR="4085C643">
        <w:rPr>
          <w:rFonts w:ascii="Cambria" w:hAnsi="Cambria" w:eastAsia="Cambria" w:cs="Cambria"/>
          <w:noProof w:val="0"/>
          <w:color w:val="333333"/>
          <w:sz w:val="24"/>
          <w:szCs w:val="24"/>
          <w:lang w:val="en-US"/>
        </w:rPr>
        <w:t xml:space="preserve">📝More info: </w:t>
      </w:r>
      <w:hyperlink r:id="R5ca47da722324cb6">
        <w:r w:rsidRPr="05B48054" w:rsidR="097F9C99">
          <w:rPr>
            <w:rStyle w:val="Hyperlink"/>
            <w:rFonts w:ascii="Helvetica" w:hAnsi="Helvetica" w:eastAsia="Helvetica" w:cs="Helvetica"/>
            <w:b w:val="0"/>
            <w:bCs w:val="0"/>
            <w:i w:val="0"/>
            <w:iCs w:val="0"/>
            <w:caps w:val="0"/>
            <w:smallCaps w:val="0"/>
            <w:noProof w:val="0"/>
            <w:sz w:val="21"/>
            <w:szCs w:val="21"/>
            <w:lang w:val="en-US"/>
          </w:rPr>
          <w:t>https://link.overdrive.com/nov-together-we-read-ca</w:t>
        </w:r>
      </w:hyperlink>
    </w:p>
    <w:p xmlns:wp14="http://schemas.microsoft.com/office/word/2010/wordml" w:rsidP="2135C0B7" wp14:paraId="3257F5DA" wp14:textId="74E7E90A">
      <w:pPr>
        <w:spacing w:before="0" w:beforeAutospacing="off" w:after="160" w:afterAutospacing="off" w:line="278" w:lineRule="auto"/>
        <w:rPr>
          <w:rFonts w:ascii="Cambria" w:hAnsi="Cambria" w:eastAsia="Cambria" w:cs="Cambria"/>
          <w:noProof w:val="0"/>
          <w:color w:val="000000" w:themeColor="text1" w:themeTint="FF" w:themeShade="FF"/>
          <w:sz w:val="24"/>
          <w:szCs w:val="24"/>
          <w:lang w:val="en-US"/>
        </w:rPr>
      </w:pPr>
      <w:r w:rsidRPr="2135C0B7" w:rsidR="4085C643">
        <w:rPr>
          <w:rFonts w:ascii="Cambria" w:hAnsi="Cambria" w:eastAsia="Cambria" w:cs="Cambria"/>
          <w:noProof w:val="0"/>
          <w:color w:val="000000" w:themeColor="text1" w:themeTint="FF" w:themeShade="FF"/>
          <w:sz w:val="24"/>
          <w:szCs w:val="24"/>
          <w:lang w:val="en-US"/>
        </w:rPr>
        <w:t xml:space="preserve"> </w:t>
      </w:r>
    </w:p>
    <w:p xmlns:wp14="http://schemas.microsoft.com/office/word/2010/wordml" w:rsidP="2135C0B7" wp14:paraId="03752248" wp14:textId="1C95CECB">
      <w:pPr>
        <w:spacing w:before="0" w:beforeAutospacing="off" w:after="160" w:afterAutospacing="off" w:line="278" w:lineRule="auto"/>
        <w:rPr>
          <w:rFonts w:ascii="Cambria" w:hAnsi="Cambria" w:eastAsia="Cambria" w:cs="Cambria"/>
          <w:noProof w:val="0"/>
          <w:color w:val="000000" w:themeColor="text1" w:themeTint="FF" w:themeShade="FF"/>
          <w:sz w:val="24"/>
          <w:szCs w:val="24"/>
          <w:lang w:val="en-US"/>
        </w:rPr>
      </w:pPr>
      <w:r w:rsidRPr="4D994669" w:rsidR="4085C643">
        <w:rPr>
          <w:rFonts w:ascii="Cambria" w:hAnsi="Cambria" w:eastAsia="Cambria" w:cs="Cambria"/>
          <w:b w:val="1"/>
          <w:bCs w:val="1"/>
          <w:noProof w:val="0"/>
          <w:color w:val="000000" w:themeColor="text1" w:themeTint="FF" w:themeShade="FF"/>
          <w:sz w:val="24"/>
          <w:szCs w:val="24"/>
          <w:lang w:val="en-US"/>
        </w:rPr>
        <w:t xml:space="preserve">OPTION 4: </w:t>
      </w:r>
      <w:r w:rsidRPr="4D994669" w:rsidR="4085C643">
        <w:rPr>
          <w:rFonts w:ascii="Cambria" w:hAnsi="Cambria" w:eastAsia="Cambria" w:cs="Cambria"/>
          <w:noProof w:val="0"/>
          <w:color w:val="000000" w:themeColor="text1" w:themeTint="FF" w:themeShade="FF"/>
          <w:sz w:val="24"/>
          <w:szCs w:val="24"/>
          <w:lang w:val="en-US"/>
        </w:rPr>
        <w:t xml:space="preserve">We are excited to announce that </w:t>
      </w:r>
      <w:r w:rsidRPr="4D994669" w:rsidR="28B741EB">
        <w:rPr>
          <w:rFonts w:ascii="Cambria" w:hAnsi="Cambria" w:eastAsia="Cambria" w:cs="Cambria"/>
          <w:noProof w:val="0"/>
          <w:color w:val="000000" w:themeColor="text1" w:themeTint="FF" w:themeShade="FF"/>
          <w:sz w:val="24"/>
          <w:szCs w:val="24"/>
          <w:lang w:val="en-US"/>
        </w:rPr>
        <w:t>Denison Avenue by Daniel Innes &amp; Christina Wong</w:t>
      </w:r>
      <w:r w:rsidRPr="4D994669" w:rsidR="4085C643">
        <w:rPr>
          <w:rFonts w:ascii="Cambria" w:hAnsi="Cambria" w:eastAsia="Cambria" w:cs="Cambria"/>
          <w:noProof w:val="0"/>
          <w:color w:val="000000" w:themeColor="text1" w:themeTint="FF" w:themeShade="FF"/>
          <w:sz w:val="24"/>
          <w:szCs w:val="24"/>
          <w:lang w:val="en-US"/>
        </w:rPr>
        <w:t xml:space="preserve"> is the featured title for #</w:t>
      </w:r>
      <w:r w:rsidRPr="4D994669" w:rsidR="691DECAD">
        <w:rPr>
          <w:rFonts w:ascii="Cambria" w:hAnsi="Cambria" w:eastAsia="Cambria" w:cs="Cambria"/>
          <w:noProof w:val="0"/>
          <w:color w:val="000000" w:themeColor="text1" w:themeTint="FF" w:themeShade="FF"/>
          <w:sz w:val="24"/>
          <w:szCs w:val="24"/>
          <w:lang w:val="en-US"/>
        </w:rPr>
        <w:t>TogetherWeRead</w:t>
      </w:r>
      <w:r w:rsidRPr="4D994669" w:rsidR="4085C643">
        <w:rPr>
          <w:rFonts w:ascii="Cambria" w:hAnsi="Cambria" w:eastAsia="Cambria" w:cs="Cambria"/>
          <w:noProof w:val="0"/>
          <w:color w:val="000000" w:themeColor="text1" w:themeTint="FF" w:themeShade="FF"/>
          <w:sz w:val="24"/>
          <w:szCs w:val="24"/>
          <w:lang w:val="en-US"/>
        </w:rPr>
        <w:t xml:space="preserve">! </w:t>
      </w:r>
      <w:r w:rsidRPr="4D994669" w:rsidR="36E8E99C">
        <w:rPr>
          <w:rFonts w:ascii="Cambria" w:hAnsi="Cambria" w:eastAsia="Cambria" w:cs="Cambria"/>
          <w:noProof w:val="0"/>
          <w:color w:val="000000" w:themeColor="text1" w:themeTint="FF" w:themeShade="FF"/>
          <w:sz w:val="24"/>
          <w:szCs w:val="24"/>
          <w:lang w:val="en-US"/>
        </w:rPr>
        <w:t>Together We Read</w:t>
      </w:r>
      <w:r w:rsidRPr="4D994669" w:rsidR="4085C643">
        <w:rPr>
          <w:rFonts w:ascii="Cambria" w:hAnsi="Cambria" w:eastAsia="Cambria" w:cs="Cambria"/>
          <w:noProof w:val="0"/>
          <w:color w:val="000000" w:themeColor="text1" w:themeTint="FF" w:themeShade="FF"/>
          <w:sz w:val="24"/>
          <w:szCs w:val="24"/>
          <w:lang w:val="en-US"/>
        </w:rPr>
        <w:t xml:space="preserve"> is a digital book club connecting readers to the same ebook &amp; audiobook at the same time - no waitlists, no holds – via the Libby App. </w:t>
      </w:r>
    </w:p>
    <w:p w:rsidR="2135C0B7" w:rsidP="4D994669" w:rsidRDefault="2135C0B7" w14:paraId="471E47B6" w14:textId="294918F5">
      <w:pPr>
        <w:pStyle w:val="Normal"/>
        <w:rPr>
          <w:rFonts w:ascii="Cambria" w:hAnsi="Cambria" w:eastAsia="Cambria" w:cs="Cambria"/>
          <w:noProof w:val="0"/>
          <w:lang w:val="en-US"/>
        </w:rPr>
      </w:pPr>
      <w:r w:rsidRPr="4D994669" w:rsidR="1406B92A">
        <w:rPr>
          <w:rFonts w:ascii="Cambria" w:hAnsi="Cambria" w:eastAsia="Cambria" w:cs="Cambria"/>
          <w:noProof w:val="0"/>
          <w:lang w:val="en-US"/>
        </w:rPr>
        <w:t xml:space="preserve">Written by Christina Wong and illustrated by Daniel Innes, Denison Avenue follows the elderly Wong Cho Sum, who, living in Toronto's gentrifying Chinatown–Kensington Market, begins to collect bottles and cans after the sudden loss of her husband </w:t>
      </w:r>
      <w:r w:rsidRPr="4D994669" w:rsidR="1406B92A">
        <w:rPr>
          <w:rFonts w:ascii="Cambria" w:hAnsi="Cambria" w:eastAsia="Cambria" w:cs="Cambria"/>
          <w:noProof w:val="0"/>
          <w:lang w:val="en-US"/>
        </w:rPr>
        <w:t>as a way to</w:t>
      </w:r>
      <w:r w:rsidRPr="4D994669" w:rsidR="1406B92A">
        <w:rPr>
          <w:rFonts w:ascii="Cambria" w:hAnsi="Cambria" w:eastAsia="Cambria" w:cs="Cambria"/>
          <w:noProof w:val="0"/>
          <w:lang w:val="en-US"/>
        </w:rPr>
        <w:t xml:space="preserve"> fill her days and keep grief and loneliness at bay. In her long walks around the city, Cho Sum meets new friends, confronts classism and racism, and learns how to build a life as a widow in a neighborhood that is being destroyed and rebuilt, leaving elders like her behind.</w:t>
      </w:r>
    </w:p>
    <w:p xmlns:wp14="http://schemas.microsoft.com/office/word/2010/wordml" w:rsidP="05B48054" wp14:paraId="6068223E" wp14:textId="167C40C0">
      <w:pPr>
        <w:spacing w:before="0" w:beforeAutospacing="off" w:after="160" w:afterAutospacing="off" w:line="278" w:lineRule="auto"/>
        <w:rPr>
          <w:rFonts w:ascii="Helvetica" w:hAnsi="Helvetica" w:eastAsia="Helvetica" w:cs="Helvetica"/>
          <w:b w:val="0"/>
          <w:bCs w:val="0"/>
          <w:i w:val="0"/>
          <w:iCs w:val="0"/>
          <w:caps w:val="0"/>
          <w:smallCaps w:val="0"/>
          <w:noProof w:val="0"/>
          <w:color w:val="333333"/>
          <w:sz w:val="21"/>
          <w:szCs w:val="21"/>
          <w:lang w:val="en-US"/>
        </w:rPr>
      </w:pPr>
      <w:r w:rsidRPr="05B48054" w:rsidR="4085C643">
        <w:rPr>
          <w:rFonts w:ascii="Cambria" w:hAnsi="Cambria" w:eastAsia="Cambria" w:cs="Cambria"/>
          <w:noProof w:val="0"/>
          <w:color w:val="000000" w:themeColor="text1" w:themeTint="FF" w:themeShade="FF"/>
          <w:sz w:val="24"/>
          <w:szCs w:val="24"/>
          <w:lang w:val="en-US"/>
        </w:rPr>
        <w:t xml:space="preserve">More info:  </w:t>
      </w:r>
      <w:hyperlink r:id="R61bb8dac642e4a87">
        <w:r w:rsidRPr="05B48054" w:rsidR="47A2428A">
          <w:rPr>
            <w:rStyle w:val="Hyperlink"/>
            <w:rFonts w:ascii="Helvetica" w:hAnsi="Helvetica" w:eastAsia="Helvetica" w:cs="Helvetica"/>
            <w:b w:val="0"/>
            <w:bCs w:val="0"/>
            <w:i w:val="0"/>
            <w:iCs w:val="0"/>
            <w:caps w:val="0"/>
            <w:smallCaps w:val="0"/>
            <w:noProof w:val="0"/>
            <w:sz w:val="21"/>
            <w:szCs w:val="21"/>
            <w:lang w:val="en-US"/>
          </w:rPr>
          <w:t>https://link.overdrive.com/nov-together-we-read-ca</w:t>
        </w:r>
      </w:hyperlink>
    </w:p>
    <w:p xmlns:wp14="http://schemas.microsoft.com/office/word/2010/wordml" wp14:paraId="2C078E63" wp14:textId="6E97C6F9"/>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F2921C0"/>
    <w:rsid w:val="00A65FD4"/>
    <w:rsid w:val="01EDB70C"/>
    <w:rsid w:val="026974B1"/>
    <w:rsid w:val="057036E4"/>
    <w:rsid w:val="05B48054"/>
    <w:rsid w:val="075462CB"/>
    <w:rsid w:val="097F9C99"/>
    <w:rsid w:val="101D795D"/>
    <w:rsid w:val="132D641F"/>
    <w:rsid w:val="136836C6"/>
    <w:rsid w:val="1406B92A"/>
    <w:rsid w:val="164AE825"/>
    <w:rsid w:val="17EAF15B"/>
    <w:rsid w:val="1CE6D8AA"/>
    <w:rsid w:val="2135C0B7"/>
    <w:rsid w:val="21E6AD3D"/>
    <w:rsid w:val="22B8F3DB"/>
    <w:rsid w:val="28B741EB"/>
    <w:rsid w:val="28E3A822"/>
    <w:rsid w:val="2AC33A53"/>
    <w:rsid w:val="2BEF915D"/>
    <w:rsid w:val="2FB23FF6"/>
    <w:rsid w:val="31AABFE4"/>
    <w:rsid w:val="330271E1"/>
    <w:rsid w:val="33A76AF4"/>
    <w:rsid w:val="34CFB05A"/>
    <w:rsid w:val="36E8E99C"/>
    <w:rsid w:val="3C857E00"/>
    <w:rsid w:val="3E2D3271"/>
    <w:rsid w:val="3EC87C2B"/>
    <w:rsid w:val="3EE04182"/>
    <w:rsid w:val="3EF032AF"/>
    <w:rsid w:val="3FF0D2F4"/>
    <w:rsid w:val="4085C643"/>
    <w:rsid w:val="45E8F0E5"/>
    <w:rsid w:val="47A2428A"/>
    <w:rsid w:val="47B4E1A3"/>
    <w:rsid w:val="4B3CABDC"/>
    <w:rsid w:val="4D994669"/>
    <w:rsid w:val="4E94C68D"/>
    <w:rsid w:val="50DF3E33"/>
    <w:rsid w:val="5334C409"/>
    <w:rsid w:val="57C7B321"/>
    <w:rsid w:val="5E88C42F"/>
    <w:rsid w:val="61942A4F"/>
    <w:rsid w:val="64B92C9E"/>
    <w:rsid w:val="6597A887"/>
    <w:rsid w:val="689B1A7D"/>
    <w:rsid w:val="691DECAD"/>
    <w:rsid w:val="6B04FD38"/>
    <w:rsid w:val="6B622F50"/>
    <w:rsid w:val="6E20FE34"/>
    <w:rsid w:val="6F2921C0"/>
    <w:rsid w:val="751466C2"/>
    <w:rsid w:val="756555A6"/>
    <w:rsid w:val="76921804"/>
    <w:rsid w:val="7ADB43FC"/>
    <w:rsid w:val="7CAFEB56"/>
    <w:rsid w:val="7FFEE3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79F4D"/>
  <w15:chartTrackingRefBased/>
  <w15:docId w15:val="{D7FCB723-ED02-4EBE-B3BB-AD564C87EF7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uiPriority w:val="99"/>
    <w:name w:val="Hyperlink"/>
    <w:basedOn w:val="DefaultParagraphFont"/>
    <w:unhideWhenUsed/>
    <w:rsid w:val="075462CB"/>
    <w:rPr>
      <w:color w:val="467886"/>
      <w:u w:val="single"/>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yperlink" Target="https://www.tiktok.com/@libbyapp" TargetMode="External" Id="Rde7d47cd47294f8a" /><Relationship Type="http://schemas.openxmlformats.org/officeDocument/2006/relationships/hyperlink" Target="https://www.tiktok.com/@libbyapp" TargetMode="External" Id="R1c476fb4dbcd4365" /><Relationship Type="http://schemas.openxmlformats.org/officeDocument/2006/relationships/hyperlink" Target="https://www.instagram.com/libby.app/" TargetMode="External" Id="Rf7ea2742537349e4" /><Relationship Type="http://schemas.openxmlformats.org/officeDocument/2006/relationships/hyperlink" Target="https://www.instagram.com/libby.app/" TargetMode="External" Id="R9cf10466143a4ad8" /><Relationship Type="http://schemas.openxmlformats.org/officeDocument/2006/relationships/hyperlink" Target="https://www.facebook.com/LibbyApp" TargetMode="External" Id="R4fe67498bdd147fc" /><Relationship Type="http://schemas.openxmlformats.org/officeDocument/2006/relationships/hyperlink" Target="https://www.facebook.com/LibbyApp" TargetMode="External" Id="R535f7d9aea784936" /><Relationship Type="http://schemas.openxmlformats.org/officeDocument/2006/relationships/hyperlink" Target="https://www.threads.net/@libby.app" TargetMode="External" Id="Rf577e00f6a4f402f" /><Relationship Type="http://schemas.openxmlformats.org/officeDocument/2006/relationships/hyperlink" Target="https://www.threads.net/@libby.app" TargetMode="External" Id="R926b07edd74f4765" /><Relationship Type="http://schemas.openxmlformats.org/officeDocument/2006/relationships/hyperlink" Target="https://bsky.app/profile/libbyapp.bsky.social" TargetMode="External" Id="R9534e4f833b748f7" /><Relationship Type="http://schemas.openxmlformats.org/officeDocument/2006/relationships/hyperlink" Target="https://bsky.app/profile/libbyapp.bsky.social" TargetMode="External" Id="R6d2a97f754f14bfa" /><Relationship Type="http://schemas.openxmlformats.org/officeDocument/2006/relationships/hyperlink" Target="https://www.youtube.com/@LibbyApp" TargetMode="External" Id="Reac20590cd504a85" /><Relationship Type="http://schemas.openxmlformats.org/officeDocument/2006/relationships/hyperlink" Target="https://link.overdrive.com/nov-together-we-read-ca" TargetMode="External" Id="R829c414997cc4e2e" /><Relationship Type="http://schemas.openxmlformats.org/officeDocument/2006/relationships/hyperlink" Target="https://link.overdrive.com/nov-together-we-read-ca" TargetMode="External" Id="R82a740ad20934120" /><Relationship Type="http://schemas.openxmlformats.org/officeDocument/2006/relationships/hyperlink" Target="https://link.overdrive.com/nov-together-we-read-ca" TargetMode="External" Id="R5ca47da722324cb6" /><Relationship Type="http://schemas.openxmlformats.org/officeDocument/2006/relationships/hyperlink" Target="https://link.overdrive.com/nov-together-we-read-ca" TargetMode="External" Id="R61bb8dac642e4a87"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7629C2287C814EA68363C02D696D8D" ma:contentTypeVersion="16" ma:contentTypeDescription="Create a new document." ma:contentTypeScope="" ma:versionID="3a63e3571c32074deac58bea76e3a985">
  <xsd:schema xmlns:xsd="http://www.w3.org/2001/XMLSchema" xmlns:xs="http://www.w3.org/2001/XMLSchema" xmlns:p="http://schemas.microsoft.com/office/2006/metadata/properties" xmlns:ns2="fbfaec95-021f-4766-9be4-d52e25f27ee4" xmlns:ns3="e9c42fbc-8e23-4e7e-8601-72422b7a06a6" targetNamespace="http://schemas.microsoft.com/office/2006/metadata/properties" ma:root="true" ma:fieldsID="b4ae2287f9cccf07856f15779a80aa35" ns2:_="" ns3:_="">
    <xsd:import namespace="fbfaec95-021f-4766-9be4-d52e25f27ee4"/>
    <xsd:import namespace="e9c42fbc-8e23-4e7e-8601-72422b7a06a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faec95-021f-4766-9be4-d52e25f27e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bd51759-e030-4beb-8614-4da7fd367e1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c42fbc-8e23-4e7e-8601-72422b7a06a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0cea0cc-f58b-4136-8442-62ad235bdf4c}" ma:internalName="TaxCatchAll" ma:showField="CatchAllData" ma:web="e9c42fbc-8e23-4e7e-8601-72422b7a06a6">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bfaec95-021f-4766-9be4-d52e25f27ee4">
      <Terms xmlns="http://schemas.microsoft.com/office/infopath/2007/PartnerControls"/>
    </lcf76f155ced4ddcb4097134ff3c332f>
    <TaxCatchAll xmlns="e9c42fbc-8e23-4e7e-8601-72422b7a06a6" xsi:nil="true"/>
  </documentManagement>
</p:properties>
</file>

<file path=customXml/itemProps1.xml><?xml version="1.0" encoding="utf-8"?>
<ds:datastoreItem xmlns:ds="http://schemas.openxmlformats.org/officeDocument/2006/customXml" ds:itemID="{3E2790C3-718C-45BF-A150-BBB97F40B6EF}"/>
</file>

<file path=customXml/itemProps2.xml><?xml version="1.0" encoding="utf-8"?>
<ds:datastoreItem xmlns:ds="http://schemas.openxmlformats.org/officeDocument/2006/customXml" ds:itemID="{491890C6-ADA4-417D-8B43-96F156D1348F}"/>
</file>

<file path=customXml/itemProps3.xml><?xml version="1.0" encoding="utf-8"?>
<ds:datastoreItem xmlns:ds="http://schemas.openxmlformats.org/officeDocument/2006/customXml" ds:itemID="{FDCFD7A1-BDC2-43E2-A1E6-DB51FAC5181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Gabriela Mendicino</dc:creator>
  <keywords/>
  <dc:description/>
  <lastModifiedBy>Gabriela Mendicino</lastModifiedBy>
  <dcterms:created xsi:type="dcterms:W3CDTF">2025-06-05T02:14:56.0000000Z</dcterms:created>
  <dcterms:modified xsi:type="dcterms:W3CDTF">2025-09-10T18:42:07.3553305Z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0x0101009F7629C2287C814EA68363C02D696D8D</vt:lpwstr>
  </property>
  <property fmtid="{D5CDD505-2E9C-101B-9397-08002B2CF9AE}" pid="3" name="MediaServiceImageTags">
    <vt:lpwstr/>
  </property>
</Properties>
</file>